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34FF9A9D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C04F71">
        <w:rPr>
          <w:b/>
          <w:bCs/>
          <w:noProof/>
          <w:sz w:val="24"/>
          <w:szCs w:val="24"/>
        </w:rPr>
        <w:t>1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8B7FBF" w:rsidRPr="008B7FBF">
        <w:rPr>
          <w:b/>
          <w:bCs/>
          <w:i/>
          <w:iCs/>
          <w:noProof/>
          <w:sz w:val="28"/>
          <w:szCs w:val="28"/>
        </w:rPr>
        <w:t>R2-2008482</w:t>
      </w:r>
    </w:p>
    <w:p w14:paraId="7ACC0B50" w14:textId="5ECBB9F7" w:rsidR="00C04F71" w:rsidRPr="00DE701B" w:rsidRDefault="00C04F71" w:rsidP="00C04F7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DE701B">
        <w:rPr>
          <w:b/>
          <w:bCs/>
          <w:noProof/>
          <w:sz w:val="24"/>
          <w:szCs w:val="24"/>
        </w:rPr>
        <w:t>Online, August 17th - 28th, 2020</w:t>
      </w:r>
    </w:p>
    <w:p w14:paraId="35CF882C" w14:textId="3F907273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8DF6F83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A0B8B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5EB29291" w:rsidR="001E41F3" w:rsidRPr="00410371" w:rsidRDefault="00813540" w:rsidP="00547111">
            <w:pPr>
              <w:pStyle w:val="CRCoverPage"/>
              <w:spacing w:after="0"/>
              <w:rPr>
                <w:noProof/>
              </w:rPr>
            </w:pPr>
            <w:r w:rsidRPr="00813540">
              <w:rPr>
                <w:b/>
                <w:noProof/>
                <w:sz w:val="28"/>
                <w:lang w:eastAsia="zh-CN"/>
              </w:rPr>
              <w:t>0807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8F7C871" w:rsidR="001E41F3" w:rsidRPr="00410371" w:rsidRDefault="00C8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FF8FC2A" w:rsidR="001E41F3" w:rsidRPr="00410371" w:rsidRDefault="00B00A7B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3B96">
              <w:rPr>
                <w:b/>
                <w:noProof/>
                <w:sz w:val="28"/>
              </w:rPr>
              <w:t>6</w:t>
            </w:r>
            <w:r w:rsidR="004F0D6A">
              <w:rPr>
                <w:b/>
                <w:noProof/>
                <w:sz w:val="28"/>
              </w:rPr>
              <w:t>.</w:t>
            </w:r>
            <w:r w:rsidR="00F43B96">
              <w:rPr>
                <w:b/>
                <w:noProof/>
                <w:sz w:val="28"/>
              </w:rPr>
              <w:t>1</w:t>
            </w:r>
            <w:r w:rsidR="00C276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11655497" w:rsidR="001E41F3" w:rsidRDefault="00280779" w:rsidP="00E1321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B087A" w:rsidRPr="006256E1">
              <w:t xml:space="preserve"> on </w:t>
            </w:r>
            <w:r w:rsidR="002B087A" w:rsidRPr="00E76CC8">
              <w:t xml:space="preserve">Srxlev </w:t>
            </w:r>
            <w:r w:rsidR="009C6054">
              <w:t>C</w:t>
            </w:r>
            <w:r w:rsidR="002B087A" w:rsidRPr="00E76CC8">
              <w:t>alculation for IRAT Cell Reselection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7C60FF" w:rsidRDefault="007C60FF" w:rsidP="007C6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1EA5358F" w:rsidR="007C60FF" w:rsidRPr="00417BCD" w:rsidRDefault="007C60FF" w:rsidP="007C60F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Apple, </w:t>
            </w:r>
            <w:r w:rsidRPr="00CF31E1">
              <w:rPr>
                <w:noProof/>
              </w:rPr>
              <w:t>Qualcomm Incorporated</w:t>
            </w:r>
            <w:r>
              <w:rPr>
                <w:noProof/>
              </w:rPr>
              <w:t>, Nokia, Nokia Shanghai Bell</w:t>
            </w:r>
            <w:r w:rsidRPr="00390F31">
              <w:rPr>
                <w:noProof/>
              </w:rPr>
              <w:t>, ZTE Corporation, Sanechips</w:t>
            </w:r>
            <w:r>
              <w:rPr>
                <w:noProof/>
              </w:rPr>
              <w:t>, CATT</w:t>
            </w:r>
          </w:p>
        </w:tc>
      </w:tr>
      <w:tr w:rsidR="007C60FF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7C60FF" w:rsidRDefault="007C60FF" w:rsidP="007C6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7C60FF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7C60FF" w:rsidRDefault="007C60FF" w:rsidP="007C6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5798A01A" w:rsidR="007C60FF" w:rsidRDefault="00F13110" w:rsidP="007C60F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9018186"/>
            <w:r w:rsidRPr="00244B8A">
              <w:rPr>
                <w:bCs/>
                <w:lang w:val="en-US"/>
              </w:rPr>
              <w:t>NR_</w:t>
            </w:r>
            <w:r>
              <w:rPr>
                <w:bCs/>
                <w:lang w:val="en-US"/>
              </w:rPr>
              <w:t>n</w:t>
            </w:r>
            <w:r w:rsidRPr="00244B8A">
              <w:rPr>
                <w:bCs/>
                <w:lang w:val="en-US"/>
              </w:rPr>
              <w:t>ewRAT-Core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7C60FF" w:rsidRDefault="007C60FF" w:rsidP="007C60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7C60FF" w:rsidRDefault="007C60FF" w:rsidP="007C60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631DD27C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08-</w:t>
            </w:r>
            <w:r w:rsidR="00F13110">
              <w:rPr>
                <w:noProof/>
                <w:lang w:eastAsia="zh-CN"/>
              </w:rPr>
              <w:t>25</w:t>
            </w:r>
          </w:p>
        </w:tc>
      </w:tr>
      <w:tr w:rsidR="007C60FF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7C60FF" w:rsidRDefault="007C60FF" w:rsidP="007C6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236684DD" w:rsidR="007C60FF" w:rsidRPr="00FA7A19" w:rsidRDefault="007C60FF" w:rsidP="007C60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7A19">
              <w:rPr>
                <w:b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7C60FF" w:rsidRDefault="007C60FF" w:rsidP="007C60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7C60FF" w:rsidRDefault="007C60FF" w:rsidP="007C60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792558B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7C60FF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7C60FF" w:rsidRDefault="007C60FF" w:rsidP="007C60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7C60FF" w:rsidRDefault="007C60FF" w:rsidP="007C60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7C60FF" w:rsidRPr="007C2097" w:rsidRDefault="007C60FF" w:rsidP="007C60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C60FF" w14:paraId="11CD5182" w14:textId="77777777" w:rsidTr="00A64F3D">
        <w:tc>
          <w:tcPr>
            <w:tcW w:w="1843" w:type="dxa"/>
          </w:tcPr>
          <w:p w14:paraId="124F082F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A73EC" w14:textId="77777777" w:rsidR="007C60FF" w:rsidRPr="0046177B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46177B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Pr="0046177B">
              <w:rPr>
                <w:noProof/>
              </w:rPr>
              <w:t>last RAN2 meeting</w:t>
            </w:r>
            <w:r>
              <w:rPr>
                <w:noProof/>
              </w:rPr>
              <w:t xml:space="preserve"> (RAN2#110e)</w:t>
            </w:r>
            <w:r w:rsidRPr="0046177B">
              <w:rPr>
                <w:noProof/>
              </w:rPr>
              <w:t xml:space="preserve">, for </w:t>
            </w:r>
            <w:r>
              <w:rPr>
                <w:noProof/>
              </w:rPr>
              <w:t xml:space="preserve">NR </w:t>
            </w:r>
            <w:r w:rsidRPr="0046177B">
              <w:rPr>
                <w:noProof/>
              </w:rPr>
              <w:t>inter-RAT cell reselection</w:t>
            </w:r>
            <w:r>
              <w:rPr>
                <w:noProof/>
              </w:rPr>
              <w:t xml:space="preserve"> to LTE</w:t>
            </w:r>
            <w:r w:rsidRPr="0046177B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was </w:t>
            </w:r>
            <w:r w:rsidRPr="0046177B">
              <w:rPr>
                <w:noProof/>
              </w:rPr>
              <w:t xml:space="preserve">common understanding that the Srxlev of the target LTE cell should be calculated according to the description in </w:t>
            </w:r>
            <w:r>
              <w:rPr>
                <w:noProof/>
              </w:rPr>
              <w:t xml:space="preserve">TS </w:t>
            </w:r>
            <w:r w:rsidRPr="0046177B">
              <w:rPr>
                <w:noProof/>
              </w:rPr>
              <w:t xml:space="preserve">36.304. </w:t>
            </w:r>
          </w:p>
          <w:p w14:paraId="4B385EED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454D7" w14:textId="45A28485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EC2DDA">
              <w:rPr>
                <w:noProof/>
              </w:rPr>
              <w:t>But there are two parameters (</w:t>
            </w:r>
            <w:r w:rsidRPr="002200A5">
              <w:rPr>
                <w:i/>
                <w:noProof/>
              </w:rPr>
              <w:t>q-QualMinOffsetCell and q-RxLevMinOffsetCell)</w:t>
            </w:r>
            <w:r w:rsidRPr="00EC2DDA">
              <w:rPr>
                <w:noProof/>
              </w:rPr>
              <w:t xml:space="preserve"> </w:t>
            </w:r>
            <w:r>
              <w:rPr>
                <w:noProof/>
              </w:rPr>
              <w:t xml:space="preserve">broadcasted </w:t>
            </w:r>
            <w:r w:rsidRPr="00EC2DDA">
              <w:rPr>
                <w:noProof/>
              </w:rPr>
              <w:t>in NR SIB5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val="en-US" w:eastAsia="zh-CN"/>
              </w:rPr>
              <w:t xml:space="preserve"> inter-RAT cell selection</w:t>
            </w:r>
            <w:r w:rsidRPr="00EC2DD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these </w:t>
            </w:r>
            <w:r w:rsidRPr="00EC2DDA">
              <w:rPr>
                <w:noProof/>
              </w:rPr>
              <w:t>are not taken into account in the Srxlev calculation of the E-UTRA cell in 36.304.</w:t>
            </w:r>
          </w:p>
          <w:p w14:paraId="58DB83EE" w14:textId="71D8B619" w:rsidR="007C60FF" w:rsidRDefault="007C60FF" w:rsidP="007C60FF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bookmarkStart w:id="4" w:name="OLE_LINK3"/>
            <w:bookmarkStart w:id="5" w:name="OLE_LINK4"/>
            <w:r w:rsidRPr="00F743BF">
              <w:rPr>
                <w:noProof/>
              </w:rPr>
              <w:drawing>
                <wp:inline distT="0" distB="0" distL="0" distR="0" wp14:anchorId="21CECA08" wp14:editId="15294C95">
                  <wp:extent cx="3503689" cy="2606593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7632" cy="2609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bookmarkEnd w:id="4"/>
          <w:bookmarkEnd w:id="5"/>
          <w:p w14:paraId="1195F5D9" w14:textId="36C0DCCF" w:rsidR="007C60FF" w:rsidRPr="00E83082" w:rsidRDefault="007C60FF" w:rsidP="007C60FF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</w:p>
        </w:tc>
      </w:tr>
      <w:tr w:rsidR="007C60FF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7AE90" w14:textId="77777777" w:rsidR="007C60FF" w:rsidRPr="004640E5" w:rsidRDefault="007C60FF" w:rsidP="007C60FF">
            <w:pPr>
              <w:pStyle w:val="CRCoverPage"/>
              <w:rPr>
                <w:iCs/>
                <w:noProof/>
              </w:rPr>
            </w:pPr>
            <w:r>
              <w:rPr>
                <w:noProof/>
              </w:rPr>
              <w:t xml:space="preserve">Add </w:t>
            </w:r>
            <w:r w:rsidRPr="002200A5">
              <w:rPr>
                <w:i/>
                <w:noProof/>
              </w:rPr>
              <w:t>q-QualMinOffsetCell and q-RxLevMinOffsetCell</w:t>
            </w:r>
            <w:r>
              <w:rPr>
                <w:iCs/>
                <w:noProof/>
              </w:rPr>
              <w:t xml:space="preserve"> in Srxlev calculation in TS 36.304.</w:t>
            </w:r>
          </w:p>
          <w:p w14:paraId="5F2B3CA9" w14:textId="77777777" w:rsidR="007C60FF" w:rsidRPr="00852A72" w:rsidRDefault="007C60FF" w:rsidP="007C60F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8C31735" w14:textId="71F8CBBF" w:rsidR="007C60FF" w:rsidRPr="000736E7" w:rsidRDefault="007C60FF" w:rsidP="007C60F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lastRenderedPageBreak/>
              <w:t>Impacted 5G architecture options:</w:t>
            </w:r>
            <w:r>
              <w:rPr>
                <w:noProof/>
              </w:rPr>
              <w:t xml:space="preserve"> NR SA</w:t>
            </w:r>
          </w:p>
          <w:p w14:paraId="0F5E10BE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6B4FD40" w14:textId="38EF6D2E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Inter-RAT cell reselection</w:t>
            </w:r>
          </w:p>
          <w:p w14:paraId="08644AE2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A997049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</w:p>
          <w:p w14:paraId="3B754C21" w14:textId="77777777" w:rsidR="007C60FF" w:rsidRDefault="007C60FF" w:rsidP="007C60FF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</w:p>
          <w:p w14:paraId="1DF65CE4" w14:textId="77777777" w:rsidR="007C60FF" w:rsidRDefault="007C60FF" w:rsidP="007C60FF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>the UE will not use the correct parameters for inter-RAT cell reselection from NR to LTE.</w:t>
            </w:r>
          </w:p>
          <w:p w14:paraId="0F565493" w14:textId="77777777" w:rsidR="007C60FF" w:rsidRDefault="007C60FF" w:rsidP="007C60FF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>
              <w:t xml:space="preserve"> there is no impact.</w:t>
            </w:r>
          </w:p>
          <w:p w14:paraId="00CF111B" w14:textId="11BB68AE" w:rsidR="007C60FF" w:rsidRPr="00704229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60FF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7C60FF" w:rsidRPr="00D71BCE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3D010745" w:rsidR="007C60FF" w:rsidRPr="002F2413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EC2DDA">
              <w:rPr>
                <w:noProof/>
              </w:rPr>
              <w:t xml:space="preserve"> two parameters (</w:t>
            </w:r>
            <w:r w:rsidRPr="002200A5">
              <w:rPr>
                <w:i/>
                <w:noProof/>
              </w:rPr>
              <w:t>q-QualMinOffsetCell and q-RxLevMinOffsetCell)</w:t>
            </w:r>
            <w:r w:rsidRPr="00EC2DDA">
              <w:rPr>
                <w:noProof/>
              </w:rPr>
              <w:t xml:space="preserve"> in NR SIB5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val="en-US" w:eastAsia="zh-CN"/>
              </w:rPr>
              <w:t xml:space="preserve"> inter-RAT cell selection</w:t>
            </w:r>
            <w:r w:rsidRPr="00EC2DD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will not be used by the UE for cell reselection from NR to LTE.</w:t>
            </w:r>
          </w:p>
        </w:tc>
      </w:tr>
      <w:tr w:rsidR="007C60FF" w14:paraId="1228D2C3" w14:textId="77777777" w:rsidTr="00A64F3D">
        <w:tc>
          <w:tcPr>
            <w:tcW w:w="2694" w:type="dxa"/>
            <w:gridSpan w:val="2"/>
          </w:tcPr>
          <w:p w14:paraId="78A5D3CE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BD6DF8A" w:rsidR="007C60FF" w:rsidRDefault="007C60FF" w:rsidP="007C60FF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</w:t>
            </w:r>
            <w:r w:rsidRPr="00A255B9">
              <w:rPr>
                <w:lang w:eastAsia="x-none"/>
              </w:rPr>
              <w:t>.2.3.2</w:t>
            </w:r>
          </w:p>
        </w:tc>
      </w:tr>
      <w:tr w:rsidR="007C60FF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7C60FF" w:rsidRDefault="007C60FF" w:rsidP="007C60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7C60FF" w:rsidRDefault="007C60FF" w:rsidP="007C60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0FF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7C60FF" w:rsidRDefault="007C60FF" w:rsidP="007C60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7C60FF" w:rsidRDefault="007C60FF" w:rsidP="007C6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C60FF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7C60FF" w:rsidRDefault="007C60FF" w:rsidP="007C60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7C60FF" w:rsidRDefault="007C60FF" w:rsidP="007C6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0FF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7C60FF" w:rsidRDefault="007C60FF" w:rsidP="007C60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7C60FF" w:rsidRDefault="007C60FF" w:rsidP="007C6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0FF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7C60FF" w:rsidRDefault="007C60FF" w:rsidP="007C60FF">
            <w:pPr>
              <w:pStyle w:val="CRCoverPage"/>
              <w:spacing w:after="0"/>
              <w:rPr>
                <w:noProof/>
              </w:rPr>
            </w:pPr>
          </w:p>
        </w:tc>
      </w:tr>
      <w:tr w:rsidR="007C60FF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C60FF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7C60FF" w:rsidRPr="008863B9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7C60FF" w:rsidRPr="008863B9" w:rsidRDefault="007C60FF" w:rsidP="007C60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0FF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1A3AFD0F" w14:textId="77777777" w:rsidR="00C5452B" w:rsidRPr="00C5452B" w:rsidRDefault="00C5452B" w:rsidP="00C5452B">
      <w:pPr>
        <w:keepNext/>
        <w:keepLines/>
        <w:spacing w:before="120" w:after="180"/>
        <w:ind w:left="1418" w:hanging="1418"/>
        <w:outlineLvl w:val="3"/>
        <w:rPr>
          <w:rFonts w:ascii="Arial" w:eastAsia="MS Mincho" w:hAnsi="Arial"/>
          <w:szCs w:val="20"/>
          <w:lang w:val="en-GB" w:eastAsia="en-US"/>
        </w:rPr>
      </w:pPr>
      <w:bookmarkStart w:id="6" w:name="_Toc29237889"/>
      <w:bookmarkStart w:id="7" w:name="_Toc46523006"/>
      <w:r w:rsidRPr="00C5452B">
        <w:rPr>
          <w:rFonts w:ascii="Arial" w:eastAsia="MS Mincho" w:hAnsi="Arial"/>
          <w:szCs w:val="20"/>
          <w:lang w:val="en-GB" w:eastAsia="en-US"/>
        </w:rPr>
        <w:t>5.2.3.2</w:t>
      </w:r>
      <w:r w:rsidRPr="00C5452B">
        <w:rPr>
          <w:rFonts w:ascii="Arial" w:eastAsia="MS Mincho" w:hAnsi="Arial"/>
          <w:szCs w:val="20"/>
          <w:lang w:val="en-GB" w:eastAsia="en-US"/>
        </w:rPr>
        <w:tab/>
        <w:t>Cell Selection Criterion</w:t>
      </w:r>
      <w:bookmarkEnd w:id="6"/>
      <w:bookmarkEnd w:id="7"/>
    </w:p>
    <w:p w14:paraId="640AE5BD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For NB-IoT the cell selection criterion is defined in clause 5.2.3.2a.</w:t>
      </w:r>
    </w:p>
    <w:p w14:paraId="111C73D5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The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C5452B" w:rsidRPr="00C5452B" w14:paraId="5698B9CA" w14:textId="77777777" w:rsidTr="00257057">
        <w:tc>
          <w:tcPr>
            <w:tcW w:w="2835" w:type="dxa"/>
            <w:shd w:val="clear" w:color="auto" w:fill="auto"/>
            <w:vAlign w:val="center"/>
          </w:tcPr>
          <w:p w14:paraId="0B9462A3" w14:textId="77777777" w:rsidR="00C5452B" w:rsidRPr="00C5452B" w:rsidRDefault="00C5452B" w:rsidP="00C5452B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Srxlev &gt; 0 AND Squal &gt; 0</w:t>
            </w:r>
          </w:p>
        </w:tc>
      </w:tr>
    </w:tbl>
    <w:p w14:paraId="3C1C6B86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w</w:t>
      </w:r>
      <w:r w:rsidRPr="00C5452B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C5452B" w:rsidRPr="00C5452B" w14:paraId="3D37D7C6" w14:textId="77777777" w:rsidTr="00257057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2955D829" w14:textId="77777777" w:rsidR="00C5452B" w:rsidRPr="00C5452B" w:rsidRDefault="00C5452B" w:rsidP="00C5452B">
            <w:pPr>
              <w:spacing w:before="100" w:beforeAutospacing="1" w:after="100" w:afterAutospacing="1"/>
              <w:ind w:right="-675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Srxlev =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) – Pcompensation - </w:t>
            </w:r>
            <w:r w:rsidRPr="00C5452B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C5452B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14:paraId="5D52669F" w14:textId="77777777" w:rsidR="00C5452B" w:rsidRPr="00C5452B" w:rsidRDefault="00C5452B" w:rsidP="00C5452B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Squal =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) - </w:t>
            </w:r>
            <w:r w:rsidRPr="00C5452B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C5452B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p w14:paraId="225DA3FE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ja-JP"/>
        </w:rPr>
        <w:t>w</w:t>
      </w:r>
      <w:r w:rsidRPr="00C5452B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5452B" w:rsidRPr="00C5452B" w14:paraId="73CBC02A" w14:textId="77777777" w:rsidTr="00257057">
        <w:trPr>
          <w:trHeight w:val="230"/>
        </w:trPr>
        <w:tc>
          <w:tcPr>
            <w:tcW w:w="2126" w:type="dxa"/>
          </w:tcPr>
          <w:p w14:paraId="7D6911A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lastRenderedPageBreak/>
              <w:t>Srxlev</w:t>
            </w:r>
          </w:p>
        </w:tc>
        <w:tc>
          <w:tcPr>
            <w:tcW w:w="5812" w:type="dxa"/>
          </w:tcPr>
          <w:p w14:paraId="42D801D9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Cell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C5452B" w:rsidRPr="00C5452B" w14:paraId="4872D1DE" w14:textId="77777777" w:rsidTr="00257057">
        <w:trPr>
          <w:trHeight w:val="180"/>
        </w:trPr>
        <w:tc>
          <w:tcPr>
            <w:tcW w:w="2126" w:type="dxa"/>
          </w:tcPr>
          <w:p w14:paraId="6A97FF65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14:paraId="642DB48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C5452B" w:rsidRPr="00C5452B" w14:paraId="79AED40B" w14:textId="77777777" w:rsidTr="00257057">
        <w:trPr>
          <w:trHeight w:val="180"/>
        </w:trPr>
        <w:tc>
          <w:tcPr>
            <w:tcW w:w="2126" w:type="dxa"/>
          </w:tcPr>
          <w:p w14:paraId="77EA080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bCs/>
                <w:sz w:val="18"/>
                <w:szCs w:val="20"/>
                <w:lang w:val="en-GB" w:eastAsia="en-US"/>
              </w:rPr>
              <w:t>Qoffset</w:t>
            </w:r>
            <w:r w:rsidRPr="00C5452B">
              <w:rPr>
                <w:rFonts w:ascii="Arial" w:eastAsia="MS Mincho" w:hAnsi="Arial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14:paraId="6843520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Offset temporarily applied to a cell as specified in TS 36.331 [3] (dB)</w:t>
            </w:r>
          </w:p>
        </w:tc>
      </w:tr>
      <w:tr w:rsidR="00C5452B" w:rsidRPr="00C5452B" w14:paraId="4B141DC6" w14:textId="77777777" w:rsidTr="00257057">
        <w:trPr>
          <w:trHeight w:val="130"/>
        </w:trPr>
        <w:tc>
          <w:tcPr>
            <w:tcW w:w="2126" w:type="dxa"/>
          </w:tcPr>
          <w:p w14:paraId="4309B3B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14:paraId="664047E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C5452B" w:rsidRPr="00C5452B" w14:paraId="1FF2DA14" w14:textId="77777777" w:rsidTr="00257057">
        <w:trPr>
          <w:trHeight w:val="50"/>
        </w:trPr>
        <w:tc>
          <w:tcPr>
            <w:tcW w:w="2126" w:type="dxa"/>
          </w:tcPr>
          <w:p w14:paraId="5DC7042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14:paraId="36F63F9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Measured cell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value (RSR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</w:t>
            </w:r>
          </w:p>
        </w:tc>
      </w:tr>
      <w:tr w:rsidR="00C5452B" w:rsidRPr="00C5452B" w14:paraId="7319F38C" w14:textId="77777777" w:rsidTr="00257057">
        <w:trPr>
          <w:trHeight w:val="240"/>
        </w:trPr>
        <w:tc>
          <w:tcPr>
            <w:tcW w:w="2126" w:type="dxa"/>
          </w:tcPr>
          <w:p w14:paraId="42A4F0A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3B9AFE76" w14:textId="507578B2" w:rsidR="00837905" w:rsidRPr="001C1AB5" w:rsidRDefault="00C5452B" w:rsidP="00837905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Minimum required RX level in the cell (dBm)</w:t>
            </w:r>
            <w:bookmarkStart w:id="8" w:name="_GoBack"/>
            <w:bookmarkEnd w:id="8"/>
            <w:ins w:id="9" w:author="Apple" w:date="2020-08-27T11:33:00Z">
              <w:r w:rsidR="00837905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. </w:t>
              </w:r>
            </w:ins>
            <w:ins w:id="10" w:author="Apple" w:date="2020-08-27T11:34:00Z">
              <w:r w:rsidR="00837905" w:rsidRPr="001C1AB5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Q</w:t>
              </w:r>
              <w:r w:rsidR="00837905" w:rsidRPr="001C1AB5">
                <w:rPr>
                  <w:rFonts w:ascii="Arial" w:eastAsia="MS Mincho" w:hAnsi="Arial"/>
                  <w:sz w:val="18"/>
                  <w:szCs w:val="20"/>
                  <w:vertAlign w:val="subscript"/>
                  <w:lang w:val="en-GB" w:eastAsia="en-US"/>
                </w:rPr>
                <w:t>rxlevmin</w:t>
              </w:r>
            </w:ins>
            <w:ins w:id="11" w:author="Apple" w:date="2020-08-27T11:33:00Z">
              <w:r w:rsidR="00837905" w:rsidRPr="001C1AB5">
                <w:rPr>
                  <w:rFonts w:ascii="Arial" w:eastAsia="MS Mincho" w:hAnsi="Arial"/>
                  <w:sz w:val="18"/>
                  <w:szCs w:val="20"/>
                  <w:lang w:eastAsia="en-US"/>
                </w:rPr>
                <w:t xml:space="preserve"> is obtained from </w:t>
              </w:r>
              <w:r w:rsidR="00837905" w:rsidRPr="001C1AB5">
                <w:rPr>
                  <w:rFonts w:ascii="Arial" w:eastAsia="MS Mincho" w:hAnsi="Arial"/>
                  <w:i/>
                  <w:iCs/>
                  <w:sz w:val="18"/>
                  <w:szCs w:val="20"/>
                  <w:lang w:eastAsia="en-US"/>
                </w:rPr>
                <w:t>q-RxLevMin </w:t>
              </w:r>
              <w:r w:rsidR="00837905" w:rsidRPr="001C1AB5">
                <w:rPr>
                  <w:rFonts w:ascii="Arial" w:eastAsia="MS Mincho" w:hAnsi="Arial"/>
                  <w:sz w:val="18"/>
                  <w:szCs w:val="20"/>
                  <w:lang w:eastAsia="en-US"/>
                </w:rPr>
                <w:t>in SIB1, SIB3, SIB5, or NR SIB5.</w:t>
              </w:r>
            </w:ins>
          </w:p>
          <w:p w14:paraId="4420D407" w14:textId="77777777" w:rsidR="00837905" w:rsidRPr="001C1AB5" w:rsidRDefault="00837905" w:rsidP="00837905">
            <w:pPr>
              <w:keepNext/>
              <w:keepLines/>
              <w:rPr>
                <w:ins w:id="12" w:author="Apple" w:date="2020-08-27T11:35:00Z"/>
                <w:rFonts w:ascii="Arial" w:eastAsia="MS Mincho" w:hAnsi="Arial" w:cs="Arial"/>
                <w:color w:val="000000" w:themeColor="text1"/>
                <w:sz w:val="18"/>
                <w:szCs w:val="20"/>
                <w:lang w:eastAsia="en-US"/>
              </w:rPr>
            </w:pPr>
            <w:ins w:id="13" w:author="Apple" w:date="2020-08-25T11:44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When the UE </w:t>
              </w:r>
            </w:ins>
            <w:ins w:id="14" w:author="Apple" w:date="2020-08-25T11:46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who is</w:t>
              </w:r>
            </w:ins>
            <w:ins w:id="15" w:author="Apple" w:date="2020-08-25T11:44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 camped on a NR cell </w:t>
              </w:r>
            </w:ins>
            <w:ins w:id="16" w:author="Apple" w:date="2020-08-25T11:49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is </w:t>
              </w:r>
            </w:ins>
            <w:ins w:id="17" w:author="Apple" w:date="2020-08-25T11:45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evaluating an E-UTRA cell</w:t>
              </w:r>
            </w:ins>
            <w:ins w:id="18" w:author="Apple" w:date="2020-08-25T11:44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, i</w:t>
              </w:r>
            </w:ins>
            <w:ins w:id="19" w:author="Apple" w:date="2020-08-05T11:01:00Z">
              <w:r w:rsidRPr="001C1AB5">
                <w:rPr>
                  <w:rFonts w:ascii="Arial" w:eastAsia="MS Mincho" w:hAnsi="Arial" w:cs="Arial" w:hint="eastAsia"/>
                  <w:color w:val="000000" w:themeColor="text1"/>
                  <w:sz w:val="18"/>
                  <w:szCs w:val="20"/>
                  <w:lang w:val="en-GB"/>
                </w:rPr>
                <w:t>f</w:t>
              </w:r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</w:t>
              </w:r>
              <w:r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en-US"/>
                </w:rPr>
                <w:t>Q</w:t>
              </w:r>
              <w:r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vertAlign w:val="subscript"/>
                  <w:lang w:val="en-GB" w:eastAsia="ja-JP"/>
                </w:rPr>
                <w:t>rxlevminoffsetcell</w:t>
              </w:r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is signalled in NR SIB5 </w:t>
              </w:r>
              <w:r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>in TS 38.331</w:t>
              </w:r>
            </w:ins>
            <w:ins w:id="20" w:author="Apple" w:date="2020-08-25T11:39:00Z">
              <w:r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21" w:author="Apple" w:date="2020-08-07T09:12:00Z">
              <w:r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eastAsia="ja-JP"/>
                </w:rPr>
                <w:t>[37]</w:t>
              </w:r>
            </w:ins>
            <w:ins w:id="22" w:author="Apple" w:date="2020-08-05T11:01:00Z">
              <w:r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for the </w:t>
              </w:r>
            </w:ins>
            <w:ins w:id="23" w:author="Apple" w:date="2020-08-25T11:47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E-UTRA</w:t>
              </w:r>
            </w:ins>
            <w:ins w:id="24" w:author="Apple" w:date="2020-08-05T11:01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cell, this cell specific offset is added to </w:t>
              </w:r>
            </w:ins>
            <w:ins w:id="25" w:author="Apple" w:date="2020-08-27T11:35:00Z">
              <w:r w:rsidRPr="001C1AB5">
                <w:rPr>
                  <w:rFonts w:ascii="Arial" w:eastAsia="MS Mincho" w:hAnsi="Arial" w:cs="Arial"/>
                  <w:i/>
                  <w:iCs/>
                  <w:color w:val="000000" w:themeColor="text1"/>
                  <w:sz w:val="18"/>
                  <w:szCs w:val="20"/>
                  <w:lang w:eastAsia="en-US"/>
                </w:rPr>
                <w:t>q-RxLevMin </w:t>
              </w:r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eastAsia="en-US"/>
                </w:rPr>
                <w:t>to</w:t>
              </w:r>
            </w:ins>
          </w:p>
          <w:p w14:paraId="43AA30AB" w14:textId="3A72DE3F" w:rsidR="00C5452B" w:rsidRPr="00C5452B" w:rsidRDefault="00837905" w:rsidP="00837905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ins w:id="26" w:author="Apple" w:date="2020-08-27T11:35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27" w:author="Apple" w:date="2020-08-05T11:01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achieve the required minimum RX level in </w:t>
              </w:r>
            </w:ins>
            <w:ins w:id="28" w:author="Apple" w:date="2020-08-25T11:49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t</w:t>
              </w:r>
            </w:ins>
            <w:ins w:id="29" w:author="Apple" w:date="2020-08-25T11:50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he</w:t>
              </w:r>
            </w:ins>
            <w:ins w:id="30" w:author="Apple" w:date="2020-08-05T11:01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31" w:author="Apple" w:date="2020-08-25T11:47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E-UTRA</w:t>
              </w:r>
            </w:ins>
            <w:ins w:id="32" w:author="Apple" w:date="2020-08-05T11:01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cell.</w:t>
              </w:r>
            </w:ins>
          </w:p>
        </w:tc>
      </w:tr>
      <w:tr w:rsidR="00C5452B" w:rsidRPr="00C5452B" w14:paraId="7C56CD8B" w14:textId="77777777" w:rsidTr="00257057">
        <w:trPr>
          <w:trHeight w:val="50"/>
        </w:trPr>
        <w:tc>
          <w:tcPr>
            <w:tcW w:w="2126" w:type="dxa"/>
          </w:tcPr>
          <w:p w14:paraId="45A1437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56A6CF2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Minimum required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level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the cell (dB)</w:t>
            </w:r>
          </w:p>
          <w:p w14:paraId="5866D719" w14:textId="5FB491F9" w:rsidR="00C5452B" w:rsidRPr="00C5452B" w:rsidRDefault="00C061D6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ins w:id="33" w:author="Apple" w:date="2020-08-25T11:50:00Z">
              <w:r w:rsidRPr="00103032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When the UE </w:t>
              </w:r>
              <w:r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who is</w:t>
              </w:r>
              <w:r w:rsidRPr="00103032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 camped on a NR cell</w:t>
              </w:r>
              <w:r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 is evaluating an E-UTRA cell,</w:t>
              </w:r>
              <w:r w:rsidRPr="00103032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i</w:t>
              </w:r>
            </w:ins>
            <w:ins w:id="34" w:author="Apple" w:date="2020-08-05T11:02:00Z"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f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en-US"/>
                </w:rPr>
                <w:t>Q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vertAlign w:val="subscript"/>
                  <w:lang w:val="en-GB" w:eastAsia="ja-JP"/>
                </w:rPr>
                <w:t>qualminoffsetcell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is signalled in NR SIB5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>in TS 38.331</w:t>
              </w:r>
            </w:ins>
            <w:ins w:id="35" w:author="Apple" w:date="2020-08-07T09:12:00Z">
              <w:r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eastAsia="ja-JP"/>
                </w:rPr>
                <w:t>[37]</w:t>
              </w:r>
            </w:ins>
            <w:ins w:id="36" w:author="Apple" w:date="2020-08-05T11:02:00Z"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for the </w:t>
              </w:r>
            </w:ins>
            <w:ins w:id="37" w:author="Apple" w:date="2020-08-25T11:51:00Z">
              <w:r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E-UTRA</w:t>
              </w:r>
            </w:ins>
            <w:ins w:id="38" w:author="Apple" w:date="2020-08-05T11:02:00Z"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cell, this cell specific offset is added to achieve the required minimum quality level in the </w:t>
              </w:r>
            </w:ins>
            <w:ins w:id="39" w:author="Apple" w:date="2020-08-25T11:51:00Z">
              <w:r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E-UTRA </w:t>
              </w:r>
            </w:ins>
            <w:ins w:id="40" w:author="Apple" w:date="2020-08-05T11:02:00Z"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cell.</w:t>
              </w:r>
            </w:ins>
          </w:p>
        </w:tc>
      </w:tr>
      <w:tr w:rsidR="00C5452B" w:rsidRPr="00C5452B" w14:paraId="43E6448E" w14:textId="77777777" w:rsidTr="00257057">
        <w:trPr>
          <w:trHeight w:val="570"/>
        </w:trPr>
        <w:tc>
          <w:tcPr>
            <w:tcW w:w="2126" w:type="dxa"/>
          </w:tcPr>
          <w:p w14:paraId="29184A2E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14:paraId="23E283C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 TS 23.122 [5]</w:t>
            </w:r>
          </w:p>
        </w:tc>
      </w:tr>
      <w:tr w:rsidR="00C5452B" w:rsidRPr="00C5452B" w14:paraId="39CF0F1E" w14:textId="77777777" w:rsidTr="00257057">
        <w:trPr>
          <w:trHeight w:val="50"/>
        </w:trPr>
        <w:tc>
          <w:tcPr>
            <w:tcW w:w="2126" w:type="dxa"/>
          </w:tcPr>
          <w:p w14:paraId="73E0DE90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14:paraId="14C738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C5452B" w:rsidRPr="00C5452B" w14:paraId="7D7C0B2D" w14:textId="77777777" w:rsidTr="00257057">
        <w:tc>
          <w:tcPr>
            <w:tcW w:w="2126" w:type="dxa"/>
          </w:tcPr>
          <w:p w14:paraId="5783C77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Pcompensation </w:t>
            </w:r>
          </w:p>
        </w:tc>
        <w:tc>
          <w:tcPr>
            <w:tcW w:w="5812" w:type="dxa"/>
          </w:tcPr>
          <w:p w14:paraId="75880AB3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If the UE supports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additionalPmax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in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NS-PmaxList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if present, in SIB1, SIB3 and SIB5:</w:t>
            </w:r>
          </w:p>
          <w:p w14:paraId="7F0F79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– (min(P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 – min(P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)) (dB);</w:t>
            </w:r>
          </w:p>
          <w:p w14:paraId="0FB502B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2E36BB0B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if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is 14 dBm:</w:t>
            </w:r>
          </w:p>
          <w:p w14:paraId="04B2592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EMAX1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–(P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 Poffset), 0) (dB);</w:t>
            </w:r>
          </w:p>
          <w:p w14:paraId="49141EC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23EE06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(dB)</w:t>
            </w:r>
          </w:p>
        </w:tc>
      </w:tr>
      <w:tr w:rsidR="00C5452B" w:rsidRPr="00C5452B" w14:paraId="46148E3F" w14:textId="77777777" w:rsidTr="00257057">
        <w:tc>
          <w:tcPr>
            <w:tcW w:w="2126" w:type="dxa"/>
          </w:tcPr>
          <w:p w14:paraId="1AC5C3C6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</w:p>
        </w:tc>
        <w:tc>
          <w:tcPr>
            <w:tcW w:w="5812" w:type="dxa"/>
          </w:tcPr>
          <w:p w14:paraId="2FF43150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TX power level an UE may use when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transmitting on the uplink in the cell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 defined as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TS 36.101 [33]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.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are obtained from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p-Max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NS-PmaxList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respectively in SIB1, SIB3 and SIB5 as specified in TS 36.331 [3].</w:t>
            </w:r>
          </w:p>
        </w:tc>
      </w:tr>
      <w:tr w:rsidR="00C5452B" w:rsidRPr="00C5452B" w14:paraId="06DF5C84" w14:textId="77777777" w:rsidTr="00257057">
        <w:tc>
          <w:tcPr>
            <w:tcW w:w="2126" w:type="dxa"/>
          </w:tcPr>
          <w:p w14:paraId="1DA1EBF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</w:p>
        </w:tc>
        <w:tc>
          <w:tcPr>
            <w:tcW w:w="5812" w:type="dxa"/>
          </w:tcPr>
          <w:p w14:paraId="67E63DD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RF output power of the UE (dBm)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according to the UE power class as defined in TS 36.101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[33]</w:t>
            </w:r>
          </w:p>
        </w:tc>
      </w:tr>
    </w:tbl>
    <w:p w14:paraId="41ECEDA6" w14:textId="77777777" w:rsidR="00C5452B" w:rsidRPr="00C5452B" w:rsidRDefault="00C5452B" w:rsidP="00C5452B">
      <w:pPr>
        <w:spacing w:after="180"/>
        <w:rPr>
          <w:rFonts w:eastAsia="MS Mincho"/>
          <w:noProof/>
          <w:sz w:val="20"/>
          <w:szCs w:val="20"/>
          <w:lang w:val="en-GB" w:eastAsia="ja-JP"/>
        </w:rPr>
      </w:pPr>
    </w:p>
    <w:p w14:paraId="3965CDE6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ja-JP"/>
        </w:rPr>
        <w:t xml:space="preserve">The </w:t>
      </w:r>
      <w:r w:rsidRPr="00C5452B">
        <w:rPr>
          <w:rFonts w:eastAsia="MS Mincho"/>
          <w:sz w:val="20"/>
          <w:szCs w:val="20"/>
          <w:lang w:val="en-GB" w:eastAsia="en-US"/>
        </w:rPr>
        <w:t>signalled value</w:t>
      </w:r>
      <w:r w:rsidRPr="00C5452B">
        <w:rPr>
          <w:rFonts w:eastAsia="MS Mincho"/>
          <w:sz w:val="20"/>
          <w:szCs w:val="20"/>
          <w:lang w:val="en-GB" w:eastAsia="ja-JP"/>
        </w:rPr>
        <w:t>s</w:t>
      </w:r>
      <w:r w:rsidRPr="00C5452B">
        <w:rPr>
          <w:rFonts w:eastAsia="MS Mincho"/>
          <w:sz w:val="20"/>
          <w:szCs w:val="20"/>
          <w:lang w:val="en-GB" w:eastAsia="en-US"/>
        </w:rPr>
        <w:t xml:space="preserve">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rxlevmin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o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ffset</w:t>
      </w:r>
      <w:r w:rsidRPr="00C5452B">
        <w:rPr>
          <w:rFonts w:eastAsia="MS Mincho"/>
          <w:sz w:val="20"/>
          <w:szCs w:val="20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 xml:space="preserve">and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qual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min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o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ffset</w:t>
      </w:r>
      <w:r w:rsidRPr="00C5452B">
        <w:rPr>
          <w:rFonts w:eastAsia="MS Mincho"/>
          <w:sz w:val="20"/>
          <w:szCs w:val="20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are</w:t>
      </w:r>
      <w:r w:rsidRPr="00C5452B">
        <w:rPr>
          <w:rFonts w:eastAsia="MS Mincho"/>
          <w:sz w:val="20"/>
          <w:szCs w:val="20"/>
          <w:lang w:val="en-GB" w:eastAsia="en-US"/>
        </w:rPr>
        <w:t xml:space="preserve"> only applied when a cell is evaluated for cell selection as a result of a periodic search for a higher priority PLMN while camped normally in a VPLMN TS 23.122 [5]. During this periodic search for higher priority PLMN the UE may check the S criteria of a cell using parameter values stored from a different cell of this higher priority PLMN.</w:t>
      </w:r>
    </w:p>
    <w:p w14:paraId="1198CD2B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If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not fulfilled for a cell, UE shall consider itself to be in </w:t>
      </w:r>
      <w:r w:rsidRPr="00C5452B">
        <w:rPr>
          <w:rFonts w:eastAsia="MS Mincho"/>
          <w:sz w:val="20"/>
          <w:szCs w:val="20"/>
          <w:lang w:val="en-GB" w:eastAsia="en-US"/>
        </w:rPr>
        <w:t>enhanced coverage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if the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for enhanced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5452B" w:rsidRPr="00C5452B" w14:paraId="138EAF14" w14:textId="77777777" w:rsidTr="00257057">
        <w:trPr>
          <w:trHeight w:val="240"/>
        </w:trPr>
        <w:tc>
          <w:tcPr>
            <w:tcW w:w="2126" w:type="dxa"/>
          </w:tcPr>
          <w:p w14:paraId="2E03B194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5EC0552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rxlevmin_CE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C5452B" w:rsidRPr="00C5452B" w14:paraId="74A9A1D2" w14:textId="77777777" w:rsidTr="00257057">
        <w:trPr>
          <w:trHeight w:val="50"/>
        </w:trPr>
        <w:tc>
          <w:tcPr>
            <w:tcW w:w="2126" w:type="dxa"/>
          </w:tcPr>
          <w:p w14:paraId="63DF4ECE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08DF2C0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qualmin_CE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14:paraId="2AB1F0D9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</w:p>
    <w:p w14:paraId="07717C8B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If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not fulfilled for a cell and UE does not consider itself in enhanced coverage based on coverage specific values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rxlevmin_CE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and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qualmin_CE</w:t>
      </w:r>
      <w:r w:rsidRPr="00C5452B">
        <w:rPr>
          <w:rFonts w:eastAsia="MS Mincho"/>
          <w:sz w:val="20"/>
          <w:szCs w:val="20"/>
          <w:lang w:val="en-GB" w:eastAsia="ja-JP"/>
        </w:rPr>
        <w:t xml:space="preserve">, UE shall consider itself to be in </w:t>
      </w:r>
      <w:r w:rsidRPr="00C5452B">
        <w:rPr>
          <w:rFonts w:eastAsia="MS Mincho"/>
          <w:sz w:val="20"/>
          <w:szCs w:val="20"/>
          <w:lang w:val="en-GB" w:eastAsia="en-US"/>
        </w:rPr>
        <w:t>enhanced coverage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if UE supports CE Mode B and CE mode B is not restricted by upper layers and the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for enhanced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C5452B" w:rsidRPr="00C5452B" w14:paraId="3C7B93E4" w14:textId="77777777" w:rsidTr="00257057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8D74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746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rxlevmin_CE1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C5452B" w:rsidRPr="00C5452B" w14:paraId="7F9411A9" w14:textId="77777777" w:rsidTr="00257057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65D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1AE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qualmin_CE1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14:paraId="6E767E1F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</w:p>
    <w:p w14:paraId="52D163AC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For the UE in enhanced coverage, coverage specific values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rxlevmin_CE </w:t>
      </w:r>
      <w:r w:rsidRPr="00C5452B">
        <w:rPr>
          <w:rFonts w:eastAsia="MS Mincho"/>
          <w:sz w:val="20"/>
          <w:szCs w:val="20"/>
          <w:lang w:val="en-GB" w:eastAsia="en-US"/>
        </w:rPr>
        <w:t>and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qualmin_CE </w:t>
      </w:r>
      <w:r w:rsidRPr="00C5452B">
        <w:rPr>
          <w:rFonts w:eastAsia="MS Mincho"/>
          <w:sz w:val="20"/>
          <w:szCs w:val="20"/>
          <w:lang w:val="en-GB" w:eastAsia="en-US"/>
        </w:rPr>
        <w:t>(or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rxlevmin_CE1 </w:t>
      </w:r>
      <w:r w:rsidRPr="00C5452B">
        <w:rPr>
          <w:rFonts w:eastAsia="MS Mincho"/>
          <w:sz w:val="20"/>
          <w:szCs w:val="20"/>
          <w:lang w:val="en-GB" w:eastAsia="en-US"/>
        </w:rPr>
        <w:t>and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qualmin_CE1</w:t>
      </w:r>
      <w:r w:rsidRPr="00C5452B">
        <w:rPr>
          <w:rFonts w:eastAsia="MS Mincho"/>
          <w:sz w:val="20"/>
          <w:szCs w:val="20"/>
          <w:lang w:val="en-GB" w:eastAsia="en-US"/>
        </w:rPr>
        <w:t>)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en-US"/>
        </w:rPr>
        <w:t>are only applied for the suitability check in enhanced coverage (i.e. not used for measurement and reselection thresholds)</w:t>
      </w:r>
      <w:r w:rsidRPr="00C5452B">
        <w:rPr>
          <w:rFonts w:eastAsia="MS Mincho"/>
          <w:sz w:val="20"/>
          <w:szCs w:val="20"/>
          <w:lang w:val="en-GB"/>
        </w:rPr>
        <w:t>.</w:t>
      </w:r>
    </w:p>
    <w:p w14:paraId="0CEC2BD5" w14:textId="6D6ED14F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Change </w:t>
      </w:r>
      <w:r w:rsidR="007727C9">
        <w:rPr>
          <w:sz w:val="36"/>
          <w:szCs w:val="36"/>
        </w:rPr>
        <w:t>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0F1FDE9" w14:textId="6F0E7DA4" w:rsidR="000475C1" w:rsidRPr="00F33D20" w:rsidRDefault="000475C1" w:rsidP="00F33D20">
      <w:pPr>
        <w:rPr>
          <w:noProof/>
        </w:rPr>
      </w:pPr>
    </w:p>
    <w:sectPr w:rsidR="000475C1" w:rsidRPr="00F33D20" w:rsidSect="002F5B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7AA80" w14:textId="77777777" w:rsidR="003129A2" w:rsidRDefault="003129A2">
      <w:r>
        <w:separator/>
      </w:r>
    </w:p>
  </w:endnote>
  <w:endnote w:type="continuationSeparator" w:id="0">
    <w:p w14:paraId="3F6A9DAA" w14:textId="77777777" w:rsidR="003129A2" w:rsidRDefault="0031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FBB3B" w14:textId="77777777" w:rsidR="003129A2" w:rsidRDefault="003129A2">
      <w:r>
        <w:separator/>
      </w:r>
    </w:p>
  </w:footnote>
  <w:footnote w:type="continuationSeparator" w:id="0">
    <w:p w14:paraId="32D47ED4" w14:textId="77777777" w:rsidR="003129A2" w:rsidRDefault="00312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243FC8"/>
    <w:multiLevelType w:val="hybridMultilevel"/>
    <w:tmpl w:val="72FC873E"/>
    <w:lvl w:ilvl="0" w:tplc="618EDC8C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45ECF"/>
    <w:multiLevelType w:val="hybridMultilevel"/>
    <w:tmpl w:val="AAEEE1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11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36C"/>
    <w:rsid w:val="00022E4A"/>
    <w:rsid w:val="0002475C"/>
    <w:rsid w:val="00027D2C"/>
    <w:rsid w:val="00030447"/>
    <w:rsid w:val="00030A3B"/>
    <w:rsid w:val="00031B44"/>
    <w:rsid w:val="00032954"/>
    <w:rsid w:val="00036989"/>
    <w:rsid w:val="000438FF"/>
    <w:rsid w:val="000475C1"/>
    <w:rsid w:val="00052331"/>
    <w:rsid w:val="00052B85"/>
    <w:rsid w:val="000547A6"/>
    <w:rsid w:val="00060EEC"/>
    <w:rsid w:val="00064B52"/>
    <w:rsid w:val="00065175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605E"/>
    <w:rsid w:val="000B7428"/>
    <w:rsid w:val="000B7754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51E9"/>
    <w:rsid w:val="000F6A3F"/>
    <w:rsid w:val="001038D5"/>
    <w:rsid w:val="0011647B"/>
    <w:rsid w:val="0011708F"/>
    <w:rsid w:val="00120599"/>
    <w:rsid w:val="00120F20"/>
    <w:rsid w:val="00137E47"/>
    <w:rsid w:val="00141ECF"/>
    <w:rsid w:val="00142278"/>
    <w:rsid w:val="00145B6F"/>
    <w:rsid w:val="00145D43"/>
    <w:rsid w:val="00151527"/>
    <w:rsid w:val="00152F55"/>
    <w:rsid w:val="00157648"/>
    <w:rsid w:val="00160D79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87E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2983"/>
    <w:rsid w:val="001B386E"/>
    <w:rsid w:val="001B3B69"/>
    <w:rsid w:val="001B52F0"/>
    <w:rsid w:val="001B7A65"/>
    <w:rsid w:val="001C3770"/>
    <w:rsid w:val="001C3BBE"/>
    <w:rsid w:val="001C4ED7"/>
    <w:rsid w:val="001C55B9"/>
    <w:rsid w:val="001D52E2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754"/>
    <w:rsid w:val="00211B0A"/>
    <w:rsid w:val="0021412E"/>
    <w:rsid w:val="00215EEA"/>
    <w:rsid w:val="002200A5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0E89"/>
    <w:rsid w:val="002712C9"/>
    <w:rsid w:val="00275D12"/>
    <w:rsid w:val="00277664"/>
    <w:rsid w:val="00277990"/>
    <w:rsid w:val="00280779"/>
    <w:rsid w:val="00281305"/>
    <w:rsid w:val="00281966"/>
    <w:rsid w:val="00282196"/>
    <w:rsid w:val="0028259F"/>
    <w:rsid w:val="002825A6"/>
    <w:rsid w:val="0028350B"/>
    <w:rsid w:val="00284FEB"/>
    <w:rsid w:val="002860C4"/>
    <w:rsid w:val="0029273A"/>
    <w:rsid w:val="00293593"/>
    <w:rsid w:val="00293B1B"/>
    <w:rsid w:val="0029460A"/>
    <w:rsid w:val="002962F8"/>
    <w:rsid w:val="002967DE"/>
    <w:rsid w:val="002A44DB"/>
    <w:rsid w:val="002A62FE"/>
    <w:rsid w:val="002B087A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4479"/>
    <w:rsid w:val="002D679C"/>
    <w:rsid w:val="002D67F4"/>
    <w:rsid w:val="002D6B3E"/>
    <w:rsid w:val="002E0958"/>
    <w:rsid w:val="002E434C"/>
    <w:rsid w:val="002E4C21"/>
    <w:rsid w:val="002E775D"/>
    <w:rsid w:val="002F0D15"/>
    <w:rsid w:val="002F2413"/>
    <w:rsid w:val="002F2974"/>
    <w:rsid w:val="002F5A82"/>
    <w:rsid w:val="002F5B90"/>
    <w:rsid w:val="00303445"/>
    <w:rsid w:val="00304001"/>
    <w:rsid w:val="00305409"/>
    <w:rsid w:val="0030650C"/>
    <w:rsid w:val="00307191"/>
    <w:rsid w:val="0030791A"/>
    <w:rsid w:val="00310B30"/>
    <w:rsid w:val="003129A2"/>
    <w:rsid w:val="00313D5C"/>
    <w:rsid w:val="003202DD"/>
    <w:rsid w:val="00321CEA"/>
    <w:rsid w:val="00327EA2"/>
    <w:rsid w:val="00333E94"/>
    <w:rsid w:val="00335723"/>
    <w:rsid w:val="00335AB1"/>
    <w:rsid w:val="00336FC3"/>
    <w:rsid w:val="003454A4"/>
    <w:rsid w:val="00346894"/>
    <w:rsid w:val="00347427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745"/>
    <w:rsid w:val="00362FF9"/>
    <w:rsid w:val="003631E5"/>
    <w:rsid w:val="003643F6"/>
    <w:rsid w:val="0036698E"/>
    <w:rsid w:val="00366BC3"/>
    <w:rsid w:val="003671CD"/>
    <w:rsid w:val="00372667"/>
    <w:rsid w:val="00374DD4"/>
    <w:rsid w:val="00381EAB"/>
    <w:rsid w:val="003825AE"/>
    <w:rsid w:val="0038508E"/>
    <w:rsid w:val="00386761"/>
    <w:rsid w:val="0039016D"/>
    <w:rsid w:val="00390D6E"/>
    <w:rsid w:val="0039186B"/>
    <w:rsid w:val="00391CE5"/>
    <w:rsid w:val="00394054"/>
    <w:rsid w:val="00394069"/>
    <w:rsid w:val="00397BBC"/>
    <w:rsid w:val="003A4477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0010"/>
    <w:rsid w:val="004011AD"/>
    <w:rsid w:val="00403F52"/>
    <w:rsid w:val="00410371"/>
    <w:rsid w:val="00412D81"/>
    <w:rsid w:val="004140EA"/>
    <w:rsid w:val="00414F0E"/>
    <w:rsid w:val="00416B13"/>
    <w:rsid w:val="00417AF1"/>
    <w:rsid w:val="00417BCD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0C85"/>
    <w:rsid w:val="0046177B"/>
    <w:rsid w:val="004621F2"/>
    <w:rsid w:val="00462C91"/>
    <w:rsid w:val="00467B6A"/>
    <w:rsid w:val="0047048C"/>
    <w:rsid w:val="00474A52"/>
    <w:rsid w:val="00477137"/>
    <w:rsid w:val="004818DA"/>
    <w:rsid w:val="00481F30"/>
    <w:rsid w:val="004828D3"/>
    <w:rsid w:val="00487832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2C8E"/>
    <w:rsid w:val="004B497A"/>
    <w:rsid w:val="004B5B8F"/>
    <w:rsid w:val="004B677C"/>
    <w:rsid w:val="004B75B7"/>
    <w:rsid w:val="004C0D14"/>
    <w:rsid w:val="004C107F"/>
    <w:rsid w:val="004C2F0F"/>
    <w:rsid w:val="004C739E"/>
    <w:rsid w:val="004C7CE2"/>
    <w:rsid w:val="004D1F48"/>
    <w:rsid w:val="004D40A9"/>
    <w:rsid w:val="004D5584"/>
    <w:rsid w:val="004D55E6"/>
    <w:rsid w:val="004E09C8"/>
    <w:rsid w:val="004E1A7F"/>
    <w:rsid w:val="004E35EE"/>
    <w:rsid w:val="004E666C"/>
    <w:rsid w:val="004F0CF6"/>
    <w:rsid w:val="004F0D6A"/>
    <w:rsid w:val="004F11F1"/>
    <w:rsid w:val="004F1771"/>
    <w:rsid w:val="004F20EC"/>
    <w:rsid w:val="004F31D8"/>
    <w:rsid w:val="004F3B5E"/>
    <w:rsid w:val="004F54DD"/>
    <w:rsid w:val="004F5FA5"/>
    <w:rsid w:val="004F7132"/>
    <w:rsid w:val="004F7EEC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288D"/>
    <w:rsid w:val="00555554"/>
    <w:rsid w:val="00556E49"/>
    <w:rsid w:val="00557768"/>
    <w:rsid w:val="00560FA4"/>
    <w:rsid w:val="00563BAB"/>
    <w:rsid w:val="00567D24"/>
    <w:rsid w:val="00571062"/>
    <w:rsid w:val="00574C41"/>
    <w:rsid w:val="00576766"/>
    <w:rsid w:val="005779A3"/>
    <w:rsid w:val="005824C1"/>
    <w:rsid w:val="00583A98"/>
    <w:rsid w:val="005854E8"/>
    <w:rsid w:val="00591C60"/>
    <w:rsid w:val="00592D74"/>
    <w:rsid w:val="005960A3"/>
    <w:rsid w:val="005A0117"/>
    <w:rsid w:val="005A5406"/>
    <w:rsid w:val="005A6A18"/>
    <w:rsid w:val="005B1DA7"/>
    <w:rsid w:val="005B50FE"/>
    <w:rsid w:val="005B5938"/>
    <w:rsid w:val="005C1AD5"/>
    <w:rsid w:val="005C76B4"/>
    <w:rsid w:val="005D6506"/>
    <w:rsid w:val="005D6DD2"/>
    <w:rsid w:val="005E26F7"/>
    <w:rsid w:val="005E2C44"/>
    <w:rsid w:val="005E4D21"/>
    <w:rsid w:val="005E7D1A"/>
    <w:rsid w:val="005E7D35"/>
    <w:rsid w:val="005F30AC"/>
    <w:rsid w:val="005F350E"/>
    <w:rsid w:val="005F6FF4"/>
    <w:rsid w:val="005F799F"/>
    <w:rsid w:val="005F7CB1"/>
    <w:rsid w:val="00600D0B"/>
    <w:rsid w:val="00606FF2"/>
    <w:rsid w:val="006128AD"/>
    <w:rsid w:val="00614205"/>
    <w:rsid w:val="00621188"/>
    <w:rsid w:val="006247C5"/>
    <w:rsid w:val="006256E1"/>
    <w:rsid w:val="006257ED"/>
    <w:rsid w:val="0063312A"/>
    <w:rsid w:val="006340D6"/>
    <w:rsid w:val="00636E3C"/>
    <w:rsid w:val="0063780C"/>
    <w:rsid w:val="00645F88"/>
    <w:rsid w:val="00652B36"/>
    <w:rsid w:val="00653809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84DAE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B5D36"/>
    <w:rsid w:val="006C4CBE"/>
    <w:rsid w:val="006D0723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6F7C10"/>
    <w:rsid w:val="00704061"/>
    <w:rsid w:val="00704229"/>
    <w:rsid w:val="00705B91"/>
    <w:rsid w:val="00711C28"/>
    <w:rsid w:val="00711F2D"/>
    <w:rsid w:val="00720CE2"/>
    <w:rsid w:val="00722BCB"/>
    <w:rsid w:val="00724281"/>
    <w:rsid w:val="00724B2F"/>
    <w:rsid w:val="00725677"/>
    <w:rsid w:val="00730767"/>
    <w:rsid w:val="00733F89"/>
    <w:rsid w:val="007340B0"/>
    <w:rsid w:val="00734D5B"/>
    <w:rsid w:val="0073588C"/>
    <w:rsid w:val="00736529"/>
    <w:rsid w:val="0073720E"/>
    <w:rsid w:val="00737D23"/>
    <w:rsid w:val="00740880"/>
    <w:rsid w:val="00740F8D"/>
    <w:rsid w:val="00744B5B"/>
    <w:rsid w:val="00752FB3"/>
    <w:rsid w:val="0075379E"/>
    <w:rsid w:val="0075449D"/>
    <w:rsid w:val="00754B81"/>
    <w:rsid w:val="00754FE5"/>
    <w:rsid w:val="00755A7F"/>
    <w:rsid w:val="007625A5"/>
    <w:rsid w:val="00764D5D"/>
    <w:rsid w:val="007676D1"/>
    <w:rsid w:val="007725FB"/>
    <w:rsid w:val="007727C9"/>
    <w:rsid w:val="007728F6"/>
    <w:rsid w:val="00772D79"/>
    <w:rsid w:val="00774882"/>
    <w:rsid w:val="00782681"/>
    <w:rsid w:val="007858AE"/>
    <w:rsid w:val="00785D5B"/>
    <w:rsid w:val="00787CF8"/>
    <w:rsid w:val="0079123A"/>
    <w:rsid w:val="007922BF"/>
    <w:rsid w:val="00792342"/>
    <w:rsid w:val="00793BE7"/>
    <w:rsid w:val="0079438B"/>
    <w:rsid w:val="00794C4A"/>
    <w:rsid w:val="00795654"/>
    <w:rsid w:val="0079715E"/>
    <w:rsid w:val="007977A8"/>
    <w:rsid w:val="007A110C"/>
    <w:rsid w:val="007A4EB7"/>
    <w:rsid w:val="007B0044"/>
    <w:rsid w:val="007B1F1F"/>
    <w:rsid w:val="007B26A9"/>
    <w:rsid w:val="007B512A"/>
    <w:rsid w:val="007B70C9"/>
    <w:rsid w:val="007B797F"/>
    <w:rsid w:val="007C0592"/>
    <w:rsid w:val="007C0997"/>
    <w:rsid w:val="007C13E6"/>
    <w:rsid w:val="007C2097"/>
    <w:rsid w:val="007C4ECF"/>
    <w:rsid w:val="007C60FF"/>
    <w:rsid w:val="007D14CE"/>
    <w:rsid w:val="007D1D9F"/>
    <w:rsid w:val="007D6A07"/>
    <w:rsid w:val="007E6BA1"/>
    <w:rsid w:val="007F1E4A"/>
    <w:rsid w:val="007F1F16"/>
    <w:rsid w:val="007F247D"/>
    <w:rsid w:val="007F2F59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4D9"/>
    <w:rsid w:val="00811621"/>
    <w:rsid w:val="00813540"/>
    <w:rsid w:val="00815F0D"/>
    <w:rsid w:val="008171AC"/>
    <w:rsid w:val="00817BAB"/>
    <w:rsid w:val="0082219A"/>
    <w:rsid w:val="008279FA"/>
    <w:rsid w:val="008316BE"/>
    <w:rsid w:val="00834691"/>
    <w:rsid w:val="00837905"/>
    <w:rsid w:val="008400F9"/>
    <w:rsid w:val="008462B2"/>
    <w:rsid w:val="008463FA"/>
    <w:rsid w:val="00851B31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5ED8"/>
    <w:rsid w:val="00876861"/>
    <w:rsid w:val="00876897"/>
    <w:rsid w:val="00876C5A"/>
    <w:rsid w:val="008806A8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B7FBF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E605B"/>
    <w:rsid w:val="008F2C24"/>
    <w:rsid w:val="008F686C"/>
    <w:rsid w:val="00901671"/>
    <w:rsid w:val="00901D9B"/>
    <w:rsid w:val="00905ECC"/>
    <w:rsid w:val="00906E12"/>
    <w:rsid w:val="009148DE"/>
    <w:rsid w:val="009203E0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354A8"/>
    <w:rsid w:val="00941E30"/>
    <w:rsid w:val="00945624"/>
    <w:rsid w:val="009457DA"/>
    <w:rsid w:val="00945C5E"/>
    <w:rsid w:val="0094767E"/>
    <w:rsid w:val="00951FFF"/>
    <w:rsid w:val="00953104"/>
    <w:rsid w:val="00956390"/>
    <w:rsid w:val="00956C6B"/>
    <w:rsid w:val="00957DB9"/>
    <w:rsid w:val="00960180"/>
    <w:rsid w:val="00966559"/>
    <w:rsid w:val="00967233"/>
    <w:rsid w:val="009777D9"/>
    <w:rsid w:val="00981C47"/>
    <w:rsid w:val="009849EE"/>
    <w:rsid w:val="00985117"/>
    <w:rsid w:val="009873BA"/>
    <w:rsid w:val="00990F96"/>
    <w:rsid w:val="00991B88"/>
    <w:rsid w:val="009A0B8B"/>
    <w:rsid w:val="009A454A"/>
    <w:rsid w:val="009A5452"/>
    <w:rsid w:val="009A5753"/>
    <w:rsid w:val="009A579D"/>
    <w:rsid w:val="009A5B8F"/>
    <w:rsid w:val="009B409D"/>
    <w:rsid w:val="009B5D14"/>
    <w:rsid w:val="009C605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0DAC"/>
    <w:rsid w:val="00A015DA"/>
    <w:rsid w:val="00A02AD3"/>
    <w:rsid w:val="00A035A5"/>
    <w:rsid w:val="00A04A91"/>
    <w:rsid w:val="00A04AC8"/>
    <w:rsid w:val="00A04CD5"/>
    <w:rsid w:val="00A10FC9"/>
    <w:rsid w:val="00A117F1"/>
    <w:rsid w:val="00A1301E"/>
    <w:rsid w:val="00A2450B"/>
    <w:rsid w:val="00A246B6"/>
    <w:rsid w:val="00A255B9"/>
    <w:rsid w:val="00A27817"/>
    <w:rsid w:val="00A30FED"/>
    <w:rsid w:val="00A31541"/>
    <w:rsid w:val="00A338B5"/>
    <w:rsid w:val="00A354FE"/>
    <w:rsid w:val="00A371CA"/>
    <w:rsid w:val="00A448D6"/>
    <w:rsid w:val="00A45DCC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1105"/>
    <w:rsid w:val="00AB1726"/>
    <w:rsid w:val="00AB1EE2"/>
    <w:rsid w:val="00AB792D"/>
    <w:rsid w:val="00AC0BE1"/>
    <w:rsid w:val="00AC338F"/>
    <w:rsid w:val="00AC5820"/>
    <w:rsid w:val="00AD02CE"/>
    <w:rsid w:val="00AD16FC"/>
    <w:rsid w:val="00AD1CD8"/>
    <w:rsid w:val="00AD4239"/>
    <w:rsid w:val="00AD628E"/>
    <w:rsid w:val="00AE14AE"/>
    <w:rsid w:val="00AE2FEA"/>
    <w:rsid w:val="00AE47F9"/>
    <w:rsid w:val="00AE693C"/>
    <w:rsid w:val="00AF0E0B"/>
    <w:rsid w:val="00AF18CC"/>
    <w:rsid w:val="00AF1A65"/>
    <w:rsid w:val="00AF28D6"/>
    <w:rsid w:val="00B00A7B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34DD"/>
    <w:rsid w:val="00B258BB"/>
    <w:rsid w:val="00B26D98"/>
    <w:rsid w:val="00B305E5"/>
    <w:rsid w:val="00B32A11"/>
    <w:rsid w:val="00B357EF"/>
    <w:rsid w:val="00B45DC1"/>
    <w:rsid w:val="00B4681D"/>
    <w:rsid w:val="00B47BBA"/>
    <w:rsid w:val="00B47F84"/>
    <w:rsid w:val="00B5468A"/>
    <w:rsid w:val="00B67B97"/>
    <w:rsid w:val="00B701BB"/>
    <w:rsid w:val="00B701F6"/>
    <w:rsid w:val="00B71223"/>
    <w:rsid w:val="00B71E0B"/>
    <w:rsid w:val="00B7329F"/>
    <w:rsid w:val="00B7654B"/>
    <w:rsid w:val="00B827D4"/>
    <w:rsid w:val="00B84B88"/>
    <w:rsid w:val="00B87EE3"/>
    <w:rsid w:val="00B92086"/>
    <w:rsid w:val="00B945AB"/>
    <w:rsid w:val="00B966FD"/>
    <w:rsid w:val="00B968C8"/>
    <w:rsid w:val="00BA3D43"/>
    <w:rsid w:val="00BA3EC5"/>
    <w:rsid w:val="00BA51D9"/>
    <w:rsid w:val="00BB3ED8"/>
    <w:rsid w:val="00BB4A44"/>
    <w:rsid w:val="00BB53F1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185F"/>
    <w:rsid w:val="00BF40E3"/>
    <w:rsid w:val="00BF50F8"/>
    <w:rsid w:val="00BF65D2"/>
    <w:rsid w:val="00C04F71"/>
    <w:rsid w:val="00C05A08"/>
    <w:rsid w:val="00C05A63"/>
    <w:rsid w:val="00C05FC2"/>
    <w:rsid w:val="00C061D6"/>
    <w:rsid w:val="00C130E9"/>
    <w:rsid w:val="00C133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534E9"/>
    <w:rsid w:val="00C5452B"/>
    <w:rsid w:val="00C605C3"/>
    <w:rsid w:val="00C626B7"/>
    <w:rsid w:val="00C65C1E"/>
    <w:rsid w:val="00C66BA2"/>
    <w:rsid w:val="00C677EB"/>
    <w:rsid w:val="00C70B63"/>
    <w:rsid w:val="00C721DF"/>
    <w:rsid w:val="00C77175"/>
    <w:rsid w:val="00C815AB"/>
    <w:rsid w:val="00C82D1D"/>
    <w:rsid w:val="00C838C9"/>
    <w:rsid w:val="00C84E43"/>
    <w:rsid w:val="00C854B0"/>
    <w:rsid w:val="00C85D90"/>
    <w:rsid w:val="00C87287"/>
    <w:rsid w:val="00C8741D"/>
    <w:rsid w:val="00C91E43"/>
    <w:rsid w:val="00C926FA"/>
    <w:rsid w:val="00C936C0"/>
    <w:rsid w:val="00C95346"/>
    <w:rsid w:val="00C95985"/>
    <w:rsid w:val="00CA24B4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1C1D"/>
    <w:rsid w:val="00CE711B"/>
    <w:rsid w:val="00CF2A0F"/>
    <w:rsid w:val="00D00537"/>
    <w:rsid w:val="00D00F38"/>
    <w:rsid w:val="00D021B2"/>
    <w:rsid w:val="00D024C5"/>
    <w:rsid w:val="00D0359D"/>
    <w:rsid w:val="00D03F9A"/>
    <w:rsid w:val="00D06D51"/>
    <w:rsid w:val="00D06FD1"/>
    <w:rsid w:val="00D126C1"/>
    <w:rsid w:val="00D136F8"/>
    <w:rsid w:val="00D17690"/>
    <w:rsid w:val="00D17983"/>
    <w:rsid w:val="00D20AB1"/>
    <w:rsid w:val="00D213FC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3FD1"/>
    <w:rsid w:val="00D95A1A"/>
    <w:rsid w:val="00D97EE4"/>
    <w:rsid w:val="00DA0239"/>
    <w:rsid w:val="00DA1E96"/>
    <w:rsid w:val="00DA2A21"/>
    <w:rsid w:val="00DA53FB"/>
    <w:rsid w:val="00DB1C41"/>
    <w:rsid w:val="00DB2E23"/>
    <w:rsid w:val="00DB323A"/>
    <w:rsid w:val="00DB35A1"/>
    <w:rsid w:val="00DB6CBE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3CE1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4FED"/>
    <w:rsid w:val="00E07EBA"/>
    <w:rsid w:val="00E1321D"/>
    <w:rsid w:val="00E13F3D"/>
    <w:rsid w:val="00E2521F"/>
    <w:rsid w:val="00E3003B"/>
    <w:rsid w:val="00E3179C"/>
    <w:rsid w:val="00E34575"/>
    <w:rsid w:val="00E34898"/>
    <w:rsid w:val="00E400D7"/>
    <w:rsid w:val="00E433C0"/>
    <w:rsid w:val="00E43C49"/>
    <w:rsid w:val="00E46796"/>
    <w:rsid w:val="00E472D9"/>
    <w:rsid w:val="00E47F74"/>
    <w:rsid w:val="00E544FF"/>
    <w:rsid w:val="00E555DD"/>
    <w:rsid w:val="00E569F5"/>
    <w:rsid w:val="00E56D7E"/>
    <w:rsid w:val="00E60675"/>
    <w:rsid w:val="00E661DF"/>
    <w:rsid w:val="00E71345"/>
    <w:rsid w:val="00E7244C"/>
    <w:rsid w:val="00E75CC3"/>
    <w:rsid w:val="00E76CC8"/>
    <w:rsid w:val="00E81EDD"/>
    <w:rsid w:val="00E82E7C"/>
    <w:rsid w:val="00E83082"/>
    <w:rsid w:val="00E83D9C"/>
    <w:rsid w:val="00E91C6D"/>
    <w:rsid w:val="00E9297B"/>
    <w:rsid w:val="00E96C3E"/>
    <w:rsid w:val="00E978E6"/>
    <w:rsid w:val="00EA16A4"/>
    <w:rsid w:val="00EA275E"/>
    <w:rsid w:val="00EA32A1"/>
    <w:rsid w:val="00EA386A"/>
    <w:rsid w:val="00EB09B7"/>
    <w:rsid w:val="00EB2AFF"/>
    <w:rsid w:val="00EB3D96"/>
    <w:rsid w:val="00EB7BCB"/>
    <w:rsid w:val="00EC06F6"/>
    <w:rsid w:val="00EC0F5A"/>
    <w:rsid w:val="00EC2DDA"/>
    <w:rsid w:val="00EC523D"/>
    <w:rsid w:val="00EC6AD1"/>
    <w:rsid w:val="00ED21E5"/>
    <w:rsid w:val="00ED40D1"/>
    <w:rsid w:val="00ED4C92"/>
    <w:rsid w:val="00EE7C70"/>
    <w:rsid w:val="00EE7D7C"/>
    <w:rsid w:val="00EF20CA"/>
    <w:rsid w:val="00EF3B1C"/>
    <w:rsid w:val="00EF4B62"/>
    <w:rsid w:val="00EF67B8"/>
    <w:rsid w:val="00F00F3C"/>
    <w:rsid w:val="00F03FDC"/>
    <w:rsid w:val="00F04B4D"/>
    <w:rsid w:val="00F13110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3B96"/>
    <w:rsid w:val="00F4554E"/>
    <w:rsid w:val="00F509D7"/>
    <w:rsid w:val="00F5170A"/>
    <w:rsid w:val="00F525CC"/>
    <w:rsid w:val="00F5493E"/>
    <w:rsid w:val="00F55FF6"/>
    <w:rsid w:val="00F577EF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87F49"/>
    <w:rsid w:val="00F90030"/>
    <w:rsid w:val="00F9549B"/>
    <w:rsid w:val="00F96BAB"/>
    <w:rsid w:val="00F97BBA"/>
    <w:rsid w:val="00FA3E97"/>
    <w:rsid w:val="00FA5007"/>
    <w:rsid w:val="00FA600E"/>
    <w:rsid w:val="00FA7A19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5C3A"/>
    <w:rsid w:val="00FE6971"/>
    <w:rsid w:val="00FE790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77B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1670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07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66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4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86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AA380-B1C8-1446-BE0C-F1231A30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1023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6</cp:revision>
  <cp:lastPrinted>1899-12-31T22:59:17Z</cp:lastPrinted>
  <dcterms:created xsi:type="dcterms:W3CDTF">2020-08-25T08:41:00Z</dcterms:created>
  <dcterms:modified xsi:type="dcterms:W3CDTF">2020-08-27T04:18:00Z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